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912548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9E0F2D" w:rsidP="008D3789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10</w:t>
            </w:r>
            <w:r w:rsidR="008D3789" w:rsidRPr="008D3789">
              <w:rPr>
                <w:b/>
                <w:sz w:val="40"/>
                <w:szCs w:val="40"/>
              </w:rPr>
              <w:t xml:space="preserve"> L 1 Vocab.</w:t>
            </w:r>
          </w:p>
        </w:tc>
      </w:tr>
      <w:tr w:rsidR="00C4613D" w:rsidTr="00C4613D">
        <w:trPr>
          <w:trHeight w:val="350"/>
        </w:trPr>
        <w:tc>
          <w:tcPr>
            <w:tcW w:w="3215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C4613D" w:rsidRPr="009E0F2D" w:rsidRDefault="009E0F2D">
            <w:pPr>
              <w:rPr>
                <w:b/>
                <w:sz w:val="40"/>
                <w:szCs w:val="40"/>
              </w:rPr>
            </w:pPr>
            <w:r w:rsidRPr="009E0F2D">
              <w:rPr>
                <w:b/>
                <w:sz w:val="40"/>
                <w:szCs w:val="40"/>
              </w:rPr>
              <w:t>Cell theory</w:t>
            </w:r>
          </w:p>
          <w:p w:rsidR="009E0F2D" w:rsidRPr="00C4613D" w:rsidRDefault="009E0F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370)</w:t>
            </w:r>
          </w:p>
        </w:tc>
        <w:tc>
          <w:tcPr>
            <w:tcW w:w="3216" w:type="dxa"/>
          </w:tcPr>
          <w:p w:rsidR="00C4613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all living things are made up of one or more cells</w:t>
            </w:r>
          </w:p>
          <w:p w:rsidR="009E0F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the cell is the smallest unit of life</w:t>
            </w:r>
          </w:p>
          <w:p w:rsidR="009E0F2D" w:rsidRPr="00C736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all new cells come from preexisting cells</w:t>
            </w:r>
          </w:p>
        </w:tc>
        <w:tc>
          <w:tcPr>
            <w:tcW w:w="3216" w:type="dxa"/>
          </w:tcPr>
          <w:p w:rsidR="00D341BA" w:rsidRDefault="00D341BA"/>
        </w:tc>
      </w:tr>
      <w:tr w:rsidR="00C4613D" w:rsidTr="00C4613D">
        <w:trPr>
          <w:trHeight w:val="1246"/>
        </w:trPr>
        <w:tc>
          <w:tcPr>
            <w:tcW w:w="3215" w:type="dxa"/>
          </w:tcPr>
          <w:p w:rsidR="00C4613D" w:rsidRPr="009E0F2D" w:rsidRDefault="009E0F2D">
            <w:pPr>
              <w:rPr>
                <w:b/>
                <w:sz w:val="40"/>
                <w:szCs w:val="40"/>
              </w:rPr>
            </w:pPr>
            <w:r w:rsidRPr="009E0F2D">
              <w:rPr>
                <w:b/>
                <w:sz w:val="40"/>
                <w:szCs w:val="40"/>
              </w:rPr>
              <w:t>Macromolecule</w:t>
            </w:r>
          </w:p>
          <w:p w:rsidR="009E0F2D" w:rsidRPr="00C4613D" w:rsidRDefault="009E0F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371)</w:t>
            </w:r>
          </w:p>
        </w:tc>
        <w:tc>
          <w:tcPr>
            <w:tcW w:w="3216" w:type="dxa"/>
          </w:tcPr>
          <w:p w:rsidR="00C4613D" w:rsidRPr="00C736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 small molecules joining together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C4613D" w:rsidRPr="009E0F2D" w:rsidRDefault="009E0F2D">
            <w:pPr>
              <w:rPr>
                <w:b/>
                <w:sz w:val="40"/>
                <w:szCs w:val="40"/>
              </w:rPr>
            </w:pPr>
            <w:r w:rsidRPr="009E0F2D">
              <w:rPr>
                <w:b/>
                <w:sz w:val="40"/>
                <w:szCs w:val="40"/>
              </w:rPr>
              <w:t>Nucleic acid</w:t>
            </w:r>
          </w:p>
          <w:p w:rsidR="009E0F2D" w:rsidRPr="00C4613D" w:rsidRDefault="009E0F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372)</w:t>
            </w:r>
          </w:p>
        </w:tc>
        <w:tc>
          <w:tcPr>
            <w:tcW w:w="3216" w:type="dxa"/>
          </w:tcPr>
          <w:p w:rsidR="00C4613D" w:rsidRPr="00C736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Macromolecules that form when long chains of nucleotides join together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C4613D" w:rsidRPr="009E0F2D" w:rsidRDefault="009E0F2D">
            <w:pPr>
              <w:rPr>
                <w:b/>
                <w:sz w:val="40"/>
                <w:szCs w:val="40"/>
              </w:rPr>
            </w:pPr>
            <w:r w:rsidRPr="009E0F2D">
              <w:rPr>
                <w:b/>
                <w:sz w:val="40"/>
                <w:szCs w:val="40"/>
              </w:rPr>
              <w:t>Protein</w:t>
            </w:r>
          </w:p>
          <w:p w:rsidR="009E0F2D" w:rsidRPr="00C4613D" w:rsidRDefault="009E0F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373)</w:t>
            </w:r>
          </w:p>
        </w:tc>
        <w:tc>
          <w:tcPr>
            <w:tcW w:w="3216" w:type="dxa"/>
          </w:tcPr>
          <w:p w:rsidR="00C4613D" w:rsidRPr="00C736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chain of amino acid molecules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C4613D" w:rsidRPr="009E0F2D" w:rsidRDefault="009E0F2D">
            <w:pPr>
              <w:rPr>
                <w:b/>
                <w:sz w:val="40"/>
                <w:szCs w:val="40"/>
              </w:rPr>
            </w:pPr>
            <w:r w:rsidRPr="009E0F2D">
              <w:rPr>
                <w:b/>
                <w:sz w:val="40"/>
                <w:szCs w:val="40"/>
              </w:rPr>
              <w:t>Lipid</w:t>
            </w:r>
          </w:p>
          <w:p w:rsidR="009E0F2D" w:rsidRPr="00C4613D" w:rsidRDefault="009E0F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373)</w:t>
            </w:r>
          </w:p>
        </w:tc>
        <w:tc>
          <w:tcPr>
            <w:tcW w:w="3216" w:type="dxa"/>
          </w:tcPr>
          <w:p w:rsidR="00C4613D" w:rsidRPr="00C736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macromolecule that does not dissolve in water</w:t>
            </w:r>
          </w:p>
        </w:tc>
        <w:tc>
          <w:tcPr>
            <w:tcW w:w="3216" w:type="dxa"/>
          </w:tcPr>
          <w:p w:rsidR="00C4613D" w:rsidRDefault="00C4613D"/>
        </w:tc>
      </w:tr>
      <w:tr w:rsidR="009E0F2D" w:rsidTr="00C4613D">
        <w:trPr>
          <w:trHeight w:val="1196"/>
        </w:trPr>
        <w:tc>
          <w:tcPr>
            <w:tcW w:w="3215" w:type="dxa"/>
          </w:tcPr>
          <w:p w:rsidR="009E0F2D" w:rsidRPr="009E0F2D" w:rsidRDefault="009E0F2D">
            <w:pPr>
              <w:rPr>
                <w:b/>
                <w:sz w:val="40"/>
                <w:szCs w:val="40"/>
              </w:rPr>
            </w:pPr>
            <w:r w:rsidRPr="009E0F2D">
              <w:rPr>
                <w:b/>
                <w:sz w:val="40"/>
                <w:szCs w:val="40"/>
              </w:rPr>
              <w:t>Carbohydrate</w:t>
            </w:r>
          </w:p>
          <w:p w:rsidR="009E0F2D" w:rsidRDefault="009E0F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373)</w:t>
            </w:r>
          </w:p>
        </w:tc>
        <w:tc>
          <w:tcPr>
            <w:tcW w:w="3216" w:type="dxa"/>
          </w:tcPr>
          <w:p w:rsidR="009E0F2D" w:rsidRPr="00C7362D" w:rsidRDefault="009E0F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sugar molecule, 2 sugar molecules, or a long chain of sugar molecules</w:t>
            </w:r>
          </w:p>
        </w:tc>
        <w:tc>
          <w:tcPr>
            <w:tcW w:w="3216" w:type="dxa"/>
          </w:tcPr>
          <w:p w:rsidR="009E0F2D" w:rsidRDefault="009E0F2D"/>
        </w:tc>
      </w:tr>
    </w:tbl>
    <w:p w:rsidR="00593E4C" w:rsidRDefault="00593E4C"/>
    <w:p w:rsidR="008D3789" w:rsidRDefault="008D3789"/>
    <w:p w:rsidR="008D3789" w:rsidRDefault="008D3789"/>
    <w:p w:rsidR="008D3789" w:rsidRDefault="008D3789"/>
    <w:p w:rsidR="00464131" w:rsidRDefault="00464131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B130FF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8D3789" w:rsidP="00464131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Chapter </w:t>
            </w:r>
            <w:r w:rsidR="00464131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</w:rPr>
              <w:t xml:space="preserve"> L 2</w:t>
            </w:r>
            <w:r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8D3789" w:rsidTr="00B130FF">
        <w:trPr>
          <w:trHeight w:val="350"/>
        </w:trPr>
        <w:tc>
          <w:tcPr>
            <w:tcW w:w="3215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8D3789" w:rsidRPr="00EF3127" w:rsidRDefault="00EF3127" w:rsidP="008D3789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Cell membrane</w:t>
            </w:r>
          </w:p>
          <w:p w:rsidR="00EF3127" w:rsidRPr="00C4613D" w:rsidRDefault="00EF3127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378)</w:t>
            </w:r>
          </w:p>
        </w:tc>
        <w:tc>
          <w:tcPr>
            <w:tcW w:w="3216" w:type="dxa"/>
          </w:tcPr>
          <w:p w:rsidR="008D3789" w:rsidRPr="00C7362D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Flexible covering that protects the inside of a cell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246"/>
        </w:trPr>
        <w:tc>
          <w:tcPr>
            <w:tcW w:w="3215" w:type="dxa"/>
          </w:tcPr>
          <w:p w:rsidR="008D3789" w:rsidRP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Cell wall</w:t>
            </w:r>
          </w:p>
          <w:p w:rsidR="00EF3127" w:rsidRPr="00C4613D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378)</w:t>
            </w:r>
          </w:p>
        </w:tc>
        <w:tc>
          <w:tcPr>
            <w:tcW w:w="3216" w:type="dxa"/>
          </w:tcPr>
          <w:p w:rsidR="008D3789" w:rsidRPr="00C7362D" w:rsidRDefault="00EF3127" w:rsidP="000F0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Stiff structure outside the cell membrane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8D3789" w:rsidRP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Cytoplasm</w:t>
            </w:r>
          </w:p>
          <w:p w:rsidR="00EF3127" w:rsidRPr="00C4613D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379)</w:t>
            </w:r>
          </w:p>
        </w:tc>
        <w:tc>
          <w:tcPr>
            <w:tcW w:w="3216" w:type="dxa"/>
          </w:tcPr>
          <w:p w:rsidR="008D3789" w:rsidRPr="00C7362D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Fluid inside the cell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8D3789" w:rsidRP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Cytoskeleton</w:t>
            </w:r>
          </w:p>
          <w:p w:rsidR="00EF3127" w:rsidRPr="00C4613D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379)</w:t>
            </w:r>
          </w:p>
        </w:tc>
        <w:tc>
          <w:tcPr>
            <w:tcW w:w="3216" w:type="dxa"/>
          </w:tcPr>
          <w:p w:rsidR="000F00B3" w:rsidRPr="00C7362D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Network of threadlike proteins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C079BB">
        <w:trPr>
          <w:trHeight w:val="1277"/>
        </w:trPr>
        <w:tc>
          <w:tcPr>
            <w:tcW w:w="3215" w:type="dxa"/>
          </w:tcPr>
          <w:p w:rsidR="00EF3127" w:rsidRP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Organelle</w:t>
            </w:r>
          </w:p>
          <w:p w:rsidR="00EF3127" w:rsidRPr="00C4613D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380)</w:t>
            </w:r>
          </w:p>
        </w:tc>
        <w:tc>
          <w:tcPr>
            <w:tcW w:w="3216" w:type="dxa"/>
          </w:tcPr>
          <w:p w:rsidR="008D3789" w:rsidRPr="00C7362D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Structures that have specialized functions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EF3127" w:rsidTr="00B130FF">
        <w:trPr>
          <w:trHeight w:val="1196"/>
        </w:trPr>
        <w:tc>
          <w:tcPr>
            <w:tcW w:w="3215" w:type="dxa"/>
          </w:tcPr>
          <w:p w:rsidR="00EF3127" w:rsidRP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Nucleus</w:t>
            </w:r>
          </w:p>
          <w:p w:rsid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381)</w:t>
            </w:r>
          </w:p>
        </w:tc>
        <w:tc>
          <w:tcPr>
            <w:tcW w:w="3216" w:type="dxa"/>
          </w:tcPr>
          <w:p w:rsidR="00EF3127" w:rsidRPr="00C7362D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Directs cell activities and contains DNA (genetic info)</w:t>
            </w:r>
          </w:p>
        </w:tc>
        <w:tc>
          <w:tcPr>
            <w:tcW w:w="3216" w:type="dxa"/>
          </w:tcPr>
          <w:p w:rsidR="00EF3127" w:rsidRDefault="00EF3127" w:rsidP="00B130FF"/>
        </w:tc>
      </w:tr>
      <w:tr w:rsidR="00EF3127" w:rsidTr="00B130FF">
        <w:trPr>
          <w:trHeight w:val="1196"/>
        </w:trPr>
        <w:tc>
          <w:tcPr>
            <w:tcW w:w="3215" w:type="dxa"/>
          </w:tcPr>
          <w:p w:rsidR="00EF3127" w:rsidRP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Chloroplast</w:t>
            </w:r>
          </w:p>
          <w:p w:rsid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383)</w:t>
            </w:r>
          </w:p>
        </w:tc>
        <w:tc>
          <w:tcPr>
            <w:tcW w:w="3216" w:type="dxa"/>
          </w:tcPr>
          <w:p w:rsidR="00EF3127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light energy and make food</w:t>
            </w:r>
          </w:p>
          <w:p w:rsidR="00EF3127" w:rsidRPr="00C7362D" w:rsidRDefault="00EF3127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(Plant cells)</w:t>
            </w:r>
          </w:p>
        </w:tc>
        <w:tc>
          <w:tcPr>
            <w:tcW w:w="3216" w:type="dxa"/>
          </w:tcPr>
          <w:p w:rsidR="00EF3127" w:rsidRDefault="00EF3127" w:rsidP="00B130FF"/>
        </w:tc>
      </w:tr>
    </w:tbl>
    <w:p w:rsidR="008D3789" w:rsidRDefault="008D3789"/>
    <w:p w:rsidR="00034831" w:rsidRDefault="00034831"/>
    <w:p w:rsidR="00034831" w:rsidRDefault="00034831"/>
    <w:p w:rsidR="00034831" w:rsidRDefault="00034831"/>
    <w:p w:rsidR="00034831" w:rsidRDefault="00034831"/>
    <w:p w:rsidR="00034831" w:rsidRDefault="00034831"/>
    <w:p w:rsidR="00EF3127" w:rsidRDefault="00EF3127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B130FF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464131" w:rsidP="00EF3127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Chapter 10</w:t>
            </w:r>
            <w:r w:rsidR="008D3789">
              <w:rPr>
                <w:b/>
                <w:sz w:val="40"/>
                <w:szCs w:val="40"/>
              </w:rPr>
              <w:t xml:space="preserve"> L 3</w:t>
            </w:r>
            <w:r w:rsidR="008D3789"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8D3789" w:rsidTr="00B130FF">
        <w:trPr>
          <w:trHeight w:val="350"/>
        </w:trPr>
        <w:tc>
          <w:tcPr>
            <w:tcW w:w="3215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8D3789" w:rsidRPr="00C4613D" w:rsidRDefault="008D3789" w:rsidP="00B130FF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8D3789" w:rsidRDefault="00EF3127" w:rsidP="00B130FF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Passive transport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387)</w:t>
            </w:r>
          </w:p>
        </w:tc>
        <w:tc>
          <w:tcPr>
            <w:tcW w:w="3216" w:type="dxa"/>
          </w:tcPr>
          <w:p w:rsidR="008D3789" w:rsidRPr="00C7362D" w:rsidRDefault="00AF38AB" w:rsidP="000F0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 through cell membrane WITHOUT energy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246"/>
        </w:trPr>
        <w:tc>
          <w:tcPr>
            <w:tcW w:w="3215" w:type="dxa"/>
          </w:tcPr>
          <w:p w:rsidR="008D3789" w:rsidRDefault="00EF3127" w:rsidP="00B130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Diffusion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388)</w:t>
            </w:r>
          </w:p>
        </w:tc>
        <w:tc>
          <w:tcPr>
            <w:tcW w:w="3216" w:type="dxa"/>
          </w:tcPr>
          <w:p w:rsidR="008D3789" w:rsidRPr="00C7362D" w:rsidRDefault="00AF38AB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from high concentration to low concentration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8D3789" w:rsidTr="00B130FF">
        <w:trPr>
          <w:trHeight w:val="1196"/>
        </w:trPr>
        <w:tc>
          <w:tcPr>
            <w:tcW w:w="3215" w:type="dxa"/>
          </w:tcPr>
          <w:p w:rsidR="008D3789" w:rsidRDefault="00EF3127" w:rsidP="00B130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Osmosis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388)</w:t>
            </w:r>
          </w:p>
        </w:tc>
        <w:tc>
          <w:tcPr>
            <w:tcW w:w="3216" w:type="dxa"/>
          </w:tcPr>
          <w:p w:rsidR="008D3789" w:rsidRPr="00C7362D" w:rsidRDefault="00AF38AB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molecules moving through cell membrane</w:t>
            </w:r>
          </w:p>
        </w:tc>
        <w:tc>
          <w:tcPr>
            <w:tcW w:w="3216" w:type="dxa"/>
          </w:tcPr>
          <w:p w:rsidR="008D3789" w:rsidRDefault="008D3789" w:rsidP="00B130FF"/>
        </w:tc>
      </w:tr>
      <w:tr w:rsidR="00EF3127" w:rsidTr="00B130FF">
        <w:trPr>
          <w:trHeight w:val="1196"/>
        </w:trPr>
        <w:tc>
          <w:tcPr>
            <w:tcW w:w="3215" w:type="dxa"/>
          </w:tcPr>
          <w:p w:rsidR="00EF3127" w:rsidRDefault="00EF3127" w:rsidP="00B130FF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Facilitated diffusion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389)</w:t>
            </w:r>
          </w:p>
        </w:tc>
        <w:tc>
          <w:tcPr>
            <w:tcW w:w="3216" w:type="dxa"/>
          </w:tcPr>
          <w:p w:rsidR="00EF3127" w:rsidRPr="00C7362D" w:rsidRDefault="00AF38AB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Substances pass through membrane using special proteins to help</w:t>
            </w:r>
          </w:p>
        </w:tc>
        <w:tc>
          <w:tcPr>
            <w:tcW w:w="3216" w:type="dxa"/>
          </w:tcPr>
          <w:p w:rsidR="00EF3127" w:rsidRDefault="00EF3127" w:rsidP="00B130FF"/>
        </w:tc>
      </w:tr>
      <w:tr w:rsidR="00EF3127" w:rsidTr="00B130FF">
        <w:trPr>
          <w:trHeight w:val="1196"/>
        </w:trPr>
        <w:tc>
          <w:tcPr>
            <w:tcW w:w="3215" w:type="dxa"/>
          </w:tcPr>
          <w:p w:rsidR="00EF3127" w:rsidRDefault="00EF3127" w:rsidP="00B130FF">
            <w:pPr>
              <w:rPr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Active transport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390)</w:t>
            </w:r>
          </w:p>
        </w:tc>
        <w:tc>
          <w:tcPr>
            <w:tcW w:w="3216" w:type="dxa"/>
          </w:tcPr>
          <w:p w:rsidR="00EF3127" w:rsidRPr="00C7362D" w:rsidRDefault="00AF38AB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 through membrane only using cell’s energy</w:t>
            </w:r>
          </w:p>
        </w:tc>
        <w:tc>
          <w:tcPr>
            <w:tcW w:w="3216" w:type="dxa"/>
          </w:tcPr>
          <w:p w:rsidR="00EF3127" w:rsidRDefault="00EF3127" w:rsidP="00B130FF"/>
        </w:tc>
      </w:tr>
      <w:tr w:rsidR="00EF3127" w:rsidRPr="00EF3127" w:rsidTr="00B130FF">
        <w:trPr>
          <w:trHeight w:val="1196"/>
        </w:trPr>
        <w:tc>
          <w:tcPr>
            <w:tcW w:w="3215" w:type="dxa"/>
          </w:tcPr>
          <w:p w:rsidR="00EF3127" w:rsidRDefault="00EF3127" w:rsidP="00B130FF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Endocytosis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390)</w:t>
            </w:r>
          </w:p>
        </w:tc>
        <w:tc>
          <w:tcPr>
            <w:tcW w:w="3216" w:type="dxa"/>
          </w:tcPr>
          <w:p w:rsidR="00EF3127" w:rsidRPr="00AF38AB" w:rsidRDefault="00AF38AB" w:rsidP="00B13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takes in a substance by surrounding it in membrane</w:t>
            </w:r>
          </w:p>
        </w:tc>
        <w:tc>
          <w:tcPr>
            <w:tcW w:w="3216" w:type="dxa"/>
          </w:tcPr>
          <w:p w:rsidR="00EF3127" w:rsidRPr="00EF3127" w:rsidRDefault="00EF3127" w:rsidP="00B130FF">
            <w:pPr>
              <w:rPr>
                <w:b/>
              </w:rPr>
            </w:pPr>
          </w:p>
        </w:tc>
      </w:tr>
      <w:tr w:rsidR="00EF3127" w:rsidRPr="00EF3127" w:rsidTr="00B130FF">
        <w:trPr>
          <w:trHeight w:val="1196"/>
        </w:trPr>
        <w:tc>
          <w:tcPr>
            <w:tcW w:w="3215" w:type="dxa"/>
          </w:tcPr>
          <w:p w:rsidR="00EF3127" w:rsidRDefault="00EF3127" w:rsidP="00B130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Exocytosis</w:t>
            </w:r>
          </w:p>
          <w:p w:rsidR="00EF3127" w:rsidRPr="00EF3127" w:rsidRDefault="00EF3127" w:rsidP="00B130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390</w:t>
            </w:r>
          </w:p>
        </w:tc>
        <w:tc>
          <w:tcPr>
            <w:tcW w:w="3216" w:type="dxa"/>
          </w:tcPr>
          <w:p w:rsidR="00EF3127" w:rsidRPr="00AF38AB" w:rsidRDefault="00AF38AB" w:rsidP="00B130FF">
            <w:pPr>
              <w:rPr>
                <w:sz w:val="32"/>
                <w:szCs w:val="32"/>
              </w:rPr>
            </w:pPr>
            <w:r w:rsidRPr="00AF38AB">
              <w:rPr>
                <w:sz w:val="32"/>
                <w:szCs w:val="32"/>
              </w:rPr>
              <w:t>Cell’s vesicle release contents outside of cell</w:t>
            </w:r>
          </w:p>
        </w:tc>
        <w:tc>
          <w:tcPr>
            <w:tcW w:w="3216" w:type="dxa"/>
          </w:tcPr>
          <w:p w:rsidR="00EF3127" w:rsidRPr="00EF3127" w:rsidRDefault="00EF3127" w:rsidP="00B130FF">
            <w:pPr>
              <w:rPr>
                <w:b/>
              </w:rPr>
            </w:pPr>
          </w:p>
        </w:tc>
      </w:tr>
    </w:tbl>
    <w:p w:rsidR="008D3789" w:rsidRDefault="008D3789"/>
    <w:p w:rsidR="00EF3127" w:rsidRDefault="00EF3127"/>
    <w:p w:rsidR="00EF3127" w:rsidRDefault="00EF3127"/>
    <w:p w:rsidR="00EF3127" w:rsidRDefault="00EF3127"/>
    <w:p w:rsidR="00EF3127" w:rsidRDefault="00EF3127"/>
    <w:p w:rsidR="00EF3127" w:rsidRDefault="00EF3127"/>
    <w:p w:rsidR="00464131" w:rsidRDefault="00464131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184"/>
        <w:gridCol w:w="3116"/>
        <w:gridCol w:w="3347"/>
      </w:tblGrid>
      <w:tr w:rsidR="00464131" w:rsidTr="00CC3C7B">
        <w:trPr>
          <w:trHeight w:val="350"/>
        </w:trPr>
        <w:tc>
          <w:tcPr>
            <w:tcW w:w="9647" w:type="dxa"/>
            <w:gridSpan w:val="3"/>
          </w:tcPr>
          <w:p w:rsidR="00464131" w:rsidRPr="008D3789" w:rsidRDefault="00464131" w:rsidP="00CC3C7B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10 L 4</w:t>
            </w:r>
            <w:r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464131" w:rsidTr="00CC3C7B">
        <w:trPr>
          <w:trHeight w:val="350"/>
        </w:trPr>
        <w:tc>
          <w:tcPr>
            <w:tcW w:w="3215" w:type="dxa"/>
          </w:tcPr>
          <w:p w:rsidR="00464131" w:rsidRPr="00C4613D" w:rsidRDefault="00464131" w:rsidP="00CC3C7B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464131" w:rsidRPr="00C4613D" w:rsidRDefault="00464131" w:rsidP="00CC3C7B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464131" w:rsidRPr="00C4613D" w:rsidRDefault="00464131" w:rsidP="00CC3C7B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464131" w:rsidTr="00CC3C7B">
        <w:trPr>
          <w:trHeight w:val="1196"/>
        </w:trPr>
        <w:tc>
          <w:tcPr>
            <w:tcW w:w="3215" w:type="dxa"/>
          </w:tcPr>
          <w:p w:rsidR="00464131" w:rsidRDefault="00EF3127" w:rsidP="00CC3C7B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Cellular respiration</w:t>
            </w:r>
          </w:p>
          <w:p w:rsidR="00EF3127" w:rsidRPr="00EF3127" w:rsidRDefault="00EF3127" w:rsidP="00CC3C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395)</w:t>
            </w:r>
          </w:p>
        </w:tc>
        <w:tc>
          <w:tcPr>
            <w:tcW w:w="3216" w:type="dxa"/>
          </w:tcPr>
          <w:p w:rsidR="00464131" w:rsidRPr="00C7362D" w:rsidRDefault="0087004E" w:rsidP="00CC3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chemical</w:t>
            </w:r>
            <w:r w:rsidR="00D40DFD">
              <w:rPr>
                <w:sz w:val="32"/>
                <w:szCs w:val="32"/>
              </w:rPr>
              <w:t xml:space="preserve"> reaction</w:t>
            </w:r>
            <w:r>
              <w:rPr>
                <w:sz w:val="32"/>
                <w:szCs w:val="32"/>
              </w:rPr>
              <w:t xml:space="preserve"> that turns light energy into </w:t>
            </w:r>
            <w:r w:rsidR="00D40DFD">
              <w:rPr>
                <w:sz w:val="32"/>
                <w:szCs w:val="32"/>
              </w:rPr>
              <w:t>energy (ATP)</w:t>
            </w:r>
            <w:bookmarkStart w:id="0" w:name="_GoBack"/>
            <w:bookmarkEnd w:id="0"/>
          </w:p>
        </w:tc>
        <w:tc>
          <w:tcPr>
            <w:tcW w:w="3216" w:type="dxa"/>
          </w:tcPr>
          <w:p w:rsidR="00464131" w:rsidRDefault="00464131" w:rsidP="00CC3C7B"/>
        </w:tc>
      </w:tr>
      <w:tr w:rsidR="00464131" w:rsidTr="00CC3C7B">
        <w:trPr>
          <w:trHeight w:val="1246"/>
        </w:trPr>
        <w:tc>
          <w:tcPr>
            <w:tcW w:w="3215" w:type="dxa"/>
          </w:tcPr>
          <w:p w:rsidR="00464131" w:rsidRDefault="00EF3127" w:rsidP="00CC3C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Glycolysis</w:t>
            </w:r>
          </w:p>
          <w:p w:rsidR="00EF3127" w:rsidRPr="00EF3127" w:rsidRDefault="00EF3127" w:rsidP="00CC3C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395)</w:t>
            </w:r>
          </w:p>
        </w:tc>
        <w:tc>
          <w:tcPr>
            <w:tcW w:w="3216" w:type="dxa"/>
          </w:tcPr>
          <w:p w:rsidR="00464131" w:rsidRPr="00C7362D" w:rsidRDefault="0087004E" w:rsidP="00CC3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Glucose is broken down into smaller molecules</w:t>
            </w:r>
          </w:p>
        </w:tc>
        <w:tc>
          <w:tcPr>
            <w:tcW w:w="3216" w:type="dxa"/>
          </w:tcPr>
          <w:p w:rsidR="00464131" w:rsidRDefault="00464131" w:rsidP="00CC3C7B"/>
        </w:tc>
      </w:tr>
      <w:tr w:rsidR="00464131" w:rsidTr="00CC3C7B">
        <w:trPr>
          <w:trHeight w:val="1196"/>
        </w:trPr>
        <w:tc>
          <w:tcPr>
            <w:tcW w:w="3215" w:type="dxa"/>
          </w:tcPr>
          <w:p w:rsidR="00464131" w:rsidRDefault="00EF3127" w:rsidP="00CC3C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Fermentation</w:t>
            </w:r>
          </w:p>
          <w:p w:rsidR="00EF3127" w:rsidRPr="00EF3127" w:rsidRDefault="00EF3127" w:rsidP="00CC3C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396)</w:t>
            </w:r>
          </w:p>
        </w:tc>
        <w:tc>
          <w:tcPr>
            <w:tcW w:w="3216" w:type="dxa"/>
          </w:tcPr>
          <w:p w:rsidR="00464131" w:rsidRPr="00C7362D" w:rsidRDefault="0087004E" w:rsidP="00CC3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Reaction to obtain energy from food when oxygen levels are low</w:t>
            </w:r>
          </w:p>
        </w:tc>
        <w:tc>
          <w:tcPr>
            <w:tcW w:w="3216" w:type="dxa"/>
          </w:tcPr>
          <w:p w:rsidR="00464131" w:rsidRDefault="00464131" w:rsidP="00CC3C7B"/>
        </w:tc>
      </w:tr>
      <w:tr w:rsidR="00EF3127" w:rsidTr="00CC3C7B">
        <w:trPr>
          <w:trHeight w:val="1196"/>
        </w:trPr>
        <w:tc>
          <w:tcPr>
            <w:tcW w:w="3215" w:type="dxa"/>
          </w:tcPr>
          <w:p w:rsidR="00EF3127" w:rsidRDefault="00EF3127" w:rsidP="00CC3C7B">
            <w:pPr>
              <w:rPr>
                <w:b/>
                <w:sz w:val="40"/>
                <w:szCs w:val="40"/>
              </w:rPr>
            </w:pPr>
            <w:r w:rsidRPr="00EF3127">
              <w:rPr>
                <w:b/>
                <w:sz w:val="40"/>
                <w:szCs w:val="40"/>
              </w:rPr>
              <w:t>Photosynthesis</w:t>
            </w:r>
          </w:p>
          <w:p w:rsidR="00EF3127" w:rsidRPr="00EF3127" w:rsidRDefault="00EF3127" w:rsidP="00CC3C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397)</w:t>
            </w:r>
          </w:p>
        </w:tc>
        <w:tc>
          <w:tcPr>
            <w:tcW w:w="3216" w:type="dxa"/>
          </w:tcPr>
          <w:p w:rsidR="00EF3127" w:rsidRPr="00C7362D" w:rsidRDefault="0087004E" w:rsidP="00CC3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series of chemical reactions that convert light, water, and CO2 into glucose and give off oxygen</w:t>
            </w:r>
          </w:p>
        </w:tc>
        <w:tc>
          <w:tcPr>
            <w:tcW w:w="3216" w:type="dxa"/>
          </w:tcPr>
          <w:p w:rsidR="00EF3127" w:rsidRDefault="0087004E" w:rsidP="00CC3C7B">
            <w:r>
              <w:rPr>
                <w:noProof/>
              </w:rPr>
              <w:drawing>
                <wp:inline distT="0" distB="0" distL="0" distR="0">
                  <wp:extent cx="1988436" cy="1492107"/>
                  <wp:effectExtent l="0" t="0" r="0" b="0"/>
                  <wp:docPr id="1" name="Picture 1" descr="http://www.earthtimes.org/newsimage/photosynthesis-dream-renewable-energy_1_0284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rthtimes.org/newsimage/photosynthesis-dream-renewable-energy_1_0284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31" cy="149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131" w:rsidRDefault="00464131"/>
    <w:sectPr w:rsidR="004641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11" w:rsidRDefault="00595D11" w:rsidP="00C4613D">
      <w:pPr>
        <w:spacing w:after="0" w:line="240" w:lineRule="auto"/>
      </w:pPr>
      <w:r>
        <w:separator/>
      </w:r>
    </w:p>
  </w:endnote>
  <w:endnote w:type="continuationSeparator" w:id="0">
    <w:p w:rsidR="00595D11" w:rsidRDefault="00595D11" w:rsidP="00C4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11" w:rsidRDefault="00595D11" w:rsidP="00C4613D">
      <w:pPr>
        <w:spacing w:after="0" w:line="240" w:lineRule="auto"/>
      </w:pPr>
      <w:r>
        <w:separator/>
      </w:r>
    </w:p>
  </w:footnote>
  <w:footnote w:type="continuationSeparator" w:id="0">
    <w:p w:rsidR="00595D11" w:rsidRDefault="00595D11" w:rsidP="00C4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3D" w:rsidRPr="00C4613D" w:rsidRDefault="00C4613D" w:rsidP="00C4613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3D"/>
    <w:rsid w:val="000010D1"/>
    <w:rsid w:val="00005C70"/>
    <w:rsid w:val="00012533"/>
    <w:rsid w:val="00034831"/>
    <w:rsid w:val="00052BCC"/>
    <w:rsid w:val="00053437"/>
    <w:rsid w:val="0009149F"/>
    <w:rsid w:val="000916DD"/>
    <w:rsid w:val="00096F4B"/>
    <w:rsid w:val="000B301D"/>
    <w:rsid w:val="000B441C"/>
    <w:rsid w:val="000B556E"/>
    <w:rsid w:val="000C591C"/>
    <w:rsid w:val="000F00B3"/>
    <w:rsid w:val="000F3140"/>
    <w:rsid w:val="00135026"/>
    <w:rsid w:val="00141C5E"/>
    <w:rsid w:val="0016685F"/>
    <w:rsid w:val="0018096C"/>
    <w:rsid w:val="001B1F0B"/>
    <w:rsid w:val="001D02A4"/>
    <w:rsid w:val="001E6899"/>
    <w:rsid w:val="001F6CFE"/>
    <w:rsid w:val="00214052"/>
    <w:rsid w:val="00216471"/>
    <w:rsid w:val="00216626"/>
    <w:rsid w:val="002240CD"/>
    <w:rsid w:val="00225694"/>
    <w:rsid w:val="0023454C"/>
    <w:rsid w:val="0024475D"/>
    <w:rsid w:val="00257B08"/>
    <w:rsid w:val="00257BCB"/>
    <w:rsid w:val="002610E7"/>
    <w:rsid w:val="002713AF"/>
    <w:rsid w:val="00286B81"/>
    <w:rsid w:val="002A4079"/>
    <w:rsid w:val="002B790D"/>
    <w:rsid w:val="002D32C3"/>
    <w:rsid w:val="00304E20"/>
    <w:rsid w:val="00314700"/>
    <w:rsid w:val="00335888"/>
    <w:rsid w:val="00360D68"/>
    <w:rsid w:val="003666EF"/>
    <w:rsid w:val="00374FA4"/>
    <w:rsid w:val="0038270B"/>
    <w:rsid w:val="00387357"/>
    <w:rsid w:val="00393B0A"/>
    <w:rsid w:val="003A27F5"/>
    <w:rsid w:val="003B3521"/>
    <w:rsid w:val="003B3F8B"/>
    <w:rsid w:val="003C1708"/>
    <w:rsid w:val="003E4557"/>
    <w:rsid w:val="0042355B"/>
    <w:rsid w:val="0042759A"/>
    <w:rsid w:val="00441F18"/>
    <w:rsid w:val="00445A0F"/>
    <w:rsid w:val="00445DB7"/>
    <w:rsid w:val="00455E55"/>
    <w:rsid w:val="00464131"/>
    <w:rsid w:val="004651CC"/>
    <w:rsid w:val="00465EC0"/>
    <w:rsid w:val="00495636"/>
    <w:rsid w:val="004B6505"/>
    <w:rsid w:val="004B7BCC"/>
    <w:rsid w:val="004C4CFB"/>
    <w:rsid w:val="00535B73"/>
    <w:rsid w:val="00544D6F"/>
    <w:rsid w:val="005454EB"/>
    <w:rsid w:val="005464FD"/>
    <w:rsid w:val="00546EA7"/>
    <w:rsid w:val="00560ACB"/>
    <w:rsid w:val="005661DB"/>
    <w:rsid w:val="00570DAD"/>
    <w:rsid w:val="00593E4C"/>
    <w:rsid w:val="00595D11"/>
    <w:rsid w:val="005A4FAB"/>
    <w:rsid w:val="005A6C3D"/>
    <w:rsid w:val="005B1DDB"/>
    <w:rsid w:val="005C043D"/>
    <w:rsid w:val="005D3EF4"/>
    <w:rsid w:val="005E0D93"/>
    <w:rsid w:val="005E5725"/>
    <w:rsid w:val="00623156"/>
    <w:rsid w:val="00631904"/>
    <w:rsid w:val="00662874"/>
    <w:rsid w:val="00663CBC"/>
    <w:rsid w:val="00676F51"/>
    <w:rsid w:val="006A53E4"/>
    <w:rsid w:val="006B5E2C"/>
    <w:rsid w:val="006C64D4"/>
    <w:rsid w:val="006D1638"/>
    <w:rsid w:val="0070426A"/>
    <w:rsid w:val="0073534E"/>
    <w:rsid w:val="007622CA"/>
    <w:rsid w:val="00774229"/>
    <w:rsid w:val="00781F64"/>
    <w:rsid w:val="00792814"/>
    <w:rsid w:val="00794A6C"/>
    <w:rsid w:val="007F5144"/>
    <w:rsid w:val="007F5F13"/>
    <w:rsid w:val="007F66EF"/>
    <w:rsid w:val="008025E3"/>
    <w:rsid w:val="00806709"/>
    <w:rsid w:val="00810121"/>
    <w:rsid w:val="0081499B"/>
    <w:rsid w:val="00821A43"/>
    <w:rsid w:val="0083207B"/>
    <w:rsid w:val="00835A28"/>
    <w:rsid w:val="00852999"/>
    <w:rsid w:val="00853051"/>
    <w:rsid w:val="008542B4"/>
    <w:rsid w:val="00865770"/>
    <w:rsid w:val="0087004E"/>
    <w:rsid w:val="008751C4"/>
    <w:rsid w:val="00891145"/>
    <w:rsid w:val="008961F6"/>
    <w:rsid w:val="008A2131"/>
    <w:rsid w:val="008D0B87"/>
    <w:rsid w:val="008D296E"/>
    <w:rsid w:val="008D3789"/>
    <w:rsid w:val="008D7564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85416"/>
    <w:rsid w:val="009959BA"/>
    <w:rsid w:val="00997ADC"/>
    <w:rsid w:val="009A5B44"/>
    <w:rsid w:val="009B0A22"/>
    <w:rsid w:val="009B0CEC"/>
    <w:rsid w:val="009B11A9"/>
    <w:rsid w:val="009E0F2D"/>
    <w:rsid w:val="009E5B11"/>
    <w:rsid w:val="00A032A6"/>
    <w:rsid w:val="00A170B6"/>
    <w:rsid w:val="00A17F6B"/>
    <w:rsid w:val="00A357BA"/>
    <w:rsid w:val="00A66061"/>
    <w:rsid w:val="00A96DC8"/>
    <w:rsid w:val="00AF38AB"/>
    <w:rsid w:val="00AF681B"/>
    <w:rsid w:val="00B05B2B"/>
    <w:rsid w:val="00B06513"/>
    <w:rsid w:val="00B34C05"/>
    <w:rsid w:val="00B4180C"/>
    <w:rsid w:val="00B502A3"/>
    <w:rsid w:val="00B50E38"/>
    <w:rsid w:val="00B51FA1"/>
    <w:rsid w:val="00B915D2"/>
    <w:rsid w:val="00BA2BC4"/>
    <w:rsid w:val="00BA32B8"/>
    <w:rsid w:val="00BF3F10"/>
    <w:rsid w:val="00BF5703"/>
    <w:rsid w:val="00C070B2"/>
    <w:rsid w:val="00C079BB"/>
    <w:rsid w:val="00C15268"/>
    <w:rsid w:val="00C2221C"/>
    <w:rsid w:val="00C343ED"/>
    <w:rsid w:val="00C36CBD"/>
    <w:rsid w:val="00C4349F"/>
    <w:rsid w:val="00C4613D"/>
    <w:rsid w:val="00C7362D"/>
    <w:rsid w:val="00C81C50"/>
    <w:rsid w:val="00CA4706"/>
    <w:rsid w:val="00CA6EBF"/>
    <w:rsid w:val="00CC30C2"/>
    <w:rsid w:val="00CF3901"/>
    <w:rsid w:val="00D04EBC"/>
    <w:rsid w:val="00D12088"/>
    <w:rsid w:val="00D16706"/>
    <w:rsid w:val="00D333B9"/>
    <w:rsid w:val="00D341BA"/>
    <w:rsid w:val="00D40DFD"/>
    <w:rsid w:val="00D67BEF"/>
    <w:rsid w:val="00D83151"/>
    <w:rsid w:val="00D92BA9"/>
    <w:rsid w:val="00DB3698"/>
    <w:rsid w:val="00DB6679"/>
    <w:rsid w:val="00DB6B55"/>
    <w:rsid w:val="00DC6C93"/>
    <w:rsid w:val="00DD1A6F"/>
    <w:rsid w:val="00DF4743"/>
    <w:rsid w:val="00E00E04"/>
    <w:rsid w:val="00E10E5B"/>
    <w:rsid w:val="00E24BD5"/>
    <w:rsid w:val="00E37D0F"/>
    <w:rsid w:val="00E656C1"/>
    <w:rsid w:val="00E70B24"/>
    <w:rsid w:val="00E727B7"/>
    <w:rsid w:val="00E761BA"/>
    <w:rsid w:val="00E81B5F"/>
    <w:rsid w:val="00E92219"/>
    <w:rsid w:val="00E92616"/>
    <w:rsid w:val="00E97CFF"/>
    <w:rsid w:val="00EC3887"/>
    <w:rsid w:val="00EC4682"/>
    <w:rsid w:val="00EC6F43"/>
    <w:rsid w:val="00ED31AD"/>
    <w:rsid w:val="00ED7444"/>
    <w:rsid w:val="00EE11FB"/>
    <w:rsid w:val="00EE3B54"/>
    <w:rsid w:val="00EE66D7"/>
    <w:rsid w:val="00EF3127"/>
    <w:rsid w:val="00F010A9"/>
    <w:rsid w:val="00F025F4"/>
    <w:rsid w:val="00F13633"/>
    <w:rsid w:val="00F17BD4"/>
    <w:rsid w:val="00F217F5"/>
    <w:rsid w:val="00F26C6F"/>
    <w:rsid w:val="00F27954"/>
    <w:rsid w:val="00F32A91"/>
    <w:rsid w:val="00F33FBE"/>
    <w:rsid w:val="00F3741E"/>
    <w:rsid w:val="00F37C94"/>
    <w:rsid w:val="00F51A58"/>
    <w:rsid w:val="00F61133"/>
    <w:rsid w:val="00F65111"/>
    <w:rsid w:val="00F72A4C"/>
    <w:rsid w:val="00F7616C"/>
    <w:rsid w:val="00F86256"/>
    <w:rsid w:val="00FA11AB"/>
    <w:rsid w:val="00FB24E0"/>
    <w:rsid w:val="00FB3E45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CC985-B9B1-4F95-9BBB-036FF04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3D"/>
  </w:style>
  <w:style w:type="paragraph" w:styleId="Footer">
    <w:name w:val="footer"/>
    <w:basedOn w:val="Normal"/>
    <w:link w:val="Foot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3D"/>
  </w:style>
  <w:style w:type="paragraph" w:styleId="BalloonText">
    <w:name w:val="Balloon Text"/>
    <w:basedOn w:val="Normal"/>
    <w:link w:val="BalloonTextChar"/>
    <w:uiPriority w:val="99"/>
    <w:semiHidden/>
    <w:unhideWhenUsed/>
    <w:rsid w:val="00C0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E507-560E-4E47-93D8-FDF1EC02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2</cp:revision>
  <cp:lastPrinted>2016-02-29T13:11:00Z</cp:lastPrinted>
  <dcterms:created xsi:type="dcterms:W3CDTF">2016-03-01T19:30:00Z</dcterms:created>
  <dcterms:modified xsi:type="dcterms:W3CDTF">2016-03-01T19:30:00Z</dcterms:modified>
</cp:coreProperties>
</file>